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C" w:rsidRPr="003964CB" w:rsidRDefault="0038557C" w:rsidP="0038557C">
      <w:pPr>
        <w:jc w:val="center"/>
        <w:rPr>
          <w:b/>
          <w:sz w:val="24"/>
        </w:rPr>
      </w:pPr>
      <w:bookmarkStart w:id="0" w:name="_GoBack"/>
      <w:bookmarkEnd w:id="0"/>
      <w:r w:rsidRPr="003964CB">
        <w:rPr>
          <w:rFonts w:hint="eastAsia"/>
          <w:b/>
          <w:sz w:val="24"/>
        </w:rPr>
        <w:t>地域巡回指導・普及啓発事業の活用について</w:t>
      </w:r>
    </w:p>
    <w:p w:rsidR="0038557C" w:rsidRDefault="0038557C" w:rsidP="0038557C">
      <w:pPr>
        <w:ind w:firstLineChars="100" w:firstLine="210"/>
      </w:pPr>
      <w:r>
        <w:rPr>
          <w:rFonts w:hint="eastAsia"/>
        </w:rPr>
        <w:t>〇申込者連絡先</w:t>
      </w:r>
    </w:p>
    <w:tbl>
      <w:tblPr>
        <w:tblW w:w="0" w:type="auto"/>
        <w:tblInd w:w="35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1"/>
        <w:gridCol w:w="284"/>
        <w:gridCol w:w="5103"/>
      </w:tblGrid>
      <w:tr w:rsidR="003964CB" w:rsidTr="004353B5">
        <w:trPr>
          <w:trHeight w:val="100"/>
        </w:trPr>
        <w:tc>
          <w:tcPr>
            <w:tcW w:w="4851" w:type="dxa"/>
            <w:tcBorders>
              <w:top w:val="nil"/>
              <w:bottom w:val="double" w:sz="4" w:space="0" w:color="auto"/>
            </w:tcBorders>
          </w:tcPr>
          <w:p w:rsidR="003964CB" w:rsidRDefault="003964CB" w:rsidP="003964CB">
            <w:r>
              <w:rPr>
                <w:rFonts w:hint="eastAsia"/>
              </w:rPr>
              <w:t>市町村：</w:t>
            </w:r>
          </w:p>
        </w:tc>
        <w:tc>
          <w:tcPr>
            <w:tcW w:w="284" w:type="dxa"/>
            <w:tcBorders>
              <w:top w:val="nil"/>
            </w:tcBorders>
          </w:tcPr>
          <w:p w:rsidR="003964CB" w:rsidRDefault="003964CB" w:rsidP="003964CB"/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3964CB" w:rsidRDefault="003964CB" w:rsidP="003964CB">
            <w:r>
              <w:rPr>
                <w:rFonts w:hint="eastAsia"/>
              </w:rPr>
              <w:t>所　属：</w:t>
            </w:r>
          </w:p>
        </w:tc>
      </w:tr>
      <w:tr w:rsidR="003964CB" w:rsidTr="004353B5">
        <w:trPr>
          <w:trHeight w:val="100"/>
        </w:trPr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</w:tcPr>
          <w:p w:rsidR="003964CB" w:rsidRDefault="003964CB" w:rsidP="003964CB">
            <w:r>
              <w:rPr>
                <w:rFonts w:hint="eastAsia"/>
              </w:rPr>
              <w:t>担当者：</w:t>
            </w:r>
          </w:p>
        </w:tc>
        <w:tc>
          <w:tcPr>
            <w:tcW w:w="284" w:type="dxa"/>
          </w:tcPr>
          <w:p w:rsidR="003964CB" w:rsidRDefault="003964CB" w:rsidP="003964CB"/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:rsidR="003964CB" w:rsidRDefault="003964CB" w:rsidP="003964CB">
            <w:r>
              <w:rPr>
                <w:rFonts w:hint="eastAsia"/>
              </w:rPr>
              <w:t>電　話：</w:t>
            </w:r>
          </w:p>
        </w:tc>
      </w:tr>
      <w:tr w:rsidR="003964CB" w:rsidTr="004353B5">
        <w:trPr>
          <w:trHeight w:val="100"/>
        </w:trPr>
        <w:tc>
          <w:tcPr>
            <w:tcW w:w="4851" w:type="dxa"/>
            <w:tcBorders>
              <w:top w:val="double" w:sz="4" w:space="0" w:color="auto"/>
              <w:bottom w:val="double" w:sz="4" w:space="0" w:color="auto"/>
            </w:tcBorders>
          </w:tcPr>
          <w:p w:rsidR="003964CB" w:rsidRPr="003964CB" w:rsidRDefault="003964CB" w:rsidP="003964CB">
            <w:r>
              <w:rPr>
                <w:rFonts w:hint="eastAsia"/>
              </w:rPr>
              <w:t>ＦＡＸ：</w:t>
            </w:r>
          </w:p>
        </w:tc>
        <w:tc>
          <w:tcPr>
            <w:tcW w:w="284" w:type="dxa"/>
          </w:tcPr>
          <w:p w:rsidR="003964CB" w:rsidRPr="003964CB" w:rsidRDefault="003964CB" w:rsidP="003964CB"/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3964CB" w:rsidRPr="003964CB" w:rsidRDefault="003964CB" w:rsidP="003964CB">
            <w:r>
              <w:rPr>
                <w:rFonts w:hint="eastAsia"/>
              </w:rPr>
              <w:t>メールアドレス：</w:t>
            </w:r>
          </w:p>
        </w:tc>
      </w:tr>
    </w:tbl>
    <w:p w:rsidR="0038557C" w:rsidRDefault="0038557C" w:rsidP="0038557C">
      <w:pPr>
        <w:ind w:firstLineChars="100" w:firstLine="210"/>
      </w:pPr>
      <w:r>
        <w:rPr>
          <w:rFonts w:hint="eastAsia"/>
        </w:rPr>
        <w:t>〇実施予定内容</w:t>
      </w:r>
    </w:p>
    <w:tbl>
      <w:tblPr>
        <w:tblStyle w:val="a7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992"/>
        <w:gridCol w:w="236"/>
        <w:gridCol w:w="5292"/>
        <w:gridCol w:w="284"/>
      </w:tblGrid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活用を希望する事業の内容</w:t>
            </w:r>
          </w:p>
        </w:tc>
        <w:tc>
          <w:tcPr>
            <w:tcW w:w="6804" w:type="dxa"/>
            <w:gridSpan w:val="4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</w:p>
        </w:tc>
      </w:tr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事業の種別</w:t>
            </w:r>
          </w:p>
        </w:tc>
        <w:tc>
          <w:tcPr>
            <w:tcW w:w="6804" w:type="dxa"/>
            <w:gridSpan w:val="4"/>
            <w:vAlign w:val="center"/>
          </w:tcPr>
          <w:p w:rsidR="0038557C" w:rsidRPr="003964CB" w:rsidRDefault="0038557C" w:rsidP="0038557C">
            <w:pPr>
              <w:rPr>
                <w:sz w:val="18"/>
                <w:szCs w:val="20"/>
              </w:rPr>
            </w:pPr>
            <w:r w:rsidRPr="003964CB">
              <w:rPr>
                <w:rFonts w:hint="eastAsia"/>
                <w:sz w:val="18"/>
                <w:szCs w:val="20"/>
              </w:rPr>
              <w:t>介護予防事業　　・　　その他</w:t>
            </w:r>
          </w:p>
          <w:p w:rsidR="0038557C" w:rsidRPr="003964CB" w:rsidRDefault="0038557C" w:rsidP="0038557C">
            <w:pPr>
              <w:rPr>
                <w:sz w:val="18"/>
                <w:szCs w:val="20"/>
              </w:rPr>
            </w:pPr>
            <w:r w:rsidRPr="003964CB">
              <w:rPr>
                <w:rFonts w:hint="eastAsia"/>
                <w:sz w:val="18"/>
                <w:szCs w:val="20"/>
              </w:rPr>
              <w:t>（　老人クラブ　・　地域サロン　・　生涯教育　・　地域保健事業　・　その他）</w:t>
            </w:r>
          </w:p>
        </w:tc>
      </w:tr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事業の主体</w:t>
            </w:r>
          </w:p>
        </w:tc>
        <w:tc>
          <w:tcPr>
            <w:tcW w:w="6804" w:type="dxa"/>
            <w:gridSpan w:val="4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</w:p>
        </w:tc>
      </w:tr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事業実施当日の担当者</w:t>
            </w:r>
          </w:p>
        </w:tc>
        <w:tc>
          <w:tcPr>
            <w:tcW w:w="6804" w:type="dxa"/>
            <w:gridSpan w:val="4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</w:p>
        </w:tc>
      </w:tr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実施予定場所（会場名）</w:t>
            </w:r>
          </w:p>
        </w:tc>
        <w:tc>
          <w:tcPr>
            <w:tcW w:w="6804" w:type="dxa"/>
            <w:gridSpan w:val="4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</w:p>
        </w:tc>
      </w:tr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実施時期（予定）</w:t>
            </w:r>
          </w:p>
        </w:tc>
        <w:tc>
          <w:tcPr>
            <w:tcW w:w="6804" w:type="dxa"/>
            <w:gridSpan w:val="4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平成　　　年　　　月　　　日（　　　　曜日）予定。</w:t>
            </w:r>
          </w:p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（　　　　　　　時から　　　　　　　時頃まで）</w:t>
            </w:r>
          </w:p>
        </w:tc>
      </w:tr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参集規模</w:t>
            </w:r>
          </w:p>
        </w:tc>
        <w:tc>
          <w:tcPr>
            <w:tcW w:w="6804" w:type="dxa"/>
            <w:gridSpan w:val="4"/>
            <w:vAlign w:val="center"/>
          </w:tcPr>
          <w:p w:rsidR="0038557C" w:rsidRPr="003964CB" w:rsidRDefault="0038557C" w:rsidP="003964CB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名程度</w:t>
            </w:r>
          </w:p>
        </w:tc>
      </w:tr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事業の概要</w:t>
            </w:r>
          </w:p>
        </w:tc>
        <w:tc>
          <w:tcPr>
            <w:tcW w:w="6804" w:type="dxa"/>
            <w:gridSpan w:val="4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</w:p>
        </w:tc>
      </w:tr>
      <w:tr w:rsidR="004353B5" w:rsidRPr="003964CB" w:rsidTr="00D10A15">
        <w:trPr>
          <w:trHeight w:val="680"/>
        </w:trPr>
        <w:tc>
          <w:tcPr>
            <w:tcW w:w="425" w:type="dxa"/>
            <w:vMerge w:val="restart"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活用（実施）を希望する内容※</w:t>
            </w:r>
            <w:r w:rsidRPr="003964CB">
              <w:rPr>
                <w:rFonts w:hint="eastAsia"/>
                <w:sz w:val="16"/>
                <w:szCs w:val="20"/>
              </w:rPr>
              <w:t>いづれも高齢者（概ね</w:t>
            </w:r>
            <w:r w:rsidRPr="003964CB">
              <w:rPr>
                <w:rFonts w:hint="eastAsia"/>
                <w:sz w:val="16"/>
                <w:szCs w:val="20"/>
              </w:rPr>
              <w:t>65</w:t>
            </w:r>
            <w:r w:rsidRPr="003964CB">
              <w:rPr>
                <w:rFonts w:hint="eastAsia"/>
                <w:sz w:val="16"/>
                <w:szCs w:val="20"/>
              </w:rPr>
              <w:t>歳以上）対象</w:t>
            </w:r>
          </w:p>
        </w:tc>
        <w:tc>
          <w:tcPr>
            <w:tcW w:w="992" w:type="dxa"/>
            <w:vAlign w:val="center"/>
          </w:tcPr>
          <w:p w:rsidR="004353B5" w:rsidRDefault="004353B5" w:rsidP="0038557C">
            <w:pPr>
              <w:jc w:val="center"/>
              <w:rPr>
                <w:sz w:val="12"/>
                <w:szCs w:val="20"/>
              </w:rPr>
            </w:pPr>
            <w:r w:rsidRPr="00DA0E22">
              <w:rPr>
                <w:rFonts w:hint="eastAsia"/>
                <w:sz w:val="14"/>
                <w:szCs w:val="20"/>
              </w:rPr>
              <w:t>希望する</w:t>
            </w:r>
          </w:p>
          <w:p w:rsidR="004353B5" w:rsidRPr="003964CB" w:rsidRDefault="004353B5" w:rsidP="0038557C">
            <w:pPr>
              <w:jc w:val="center"/>
              <w:rPr>
                <w:sz w:val="16"/>
                <w:szCs w:val="20"/>
              </w:rPr>
            </w:pPr>
            <w:r w:rsidRPr="00DA0E22">
              <w:rPr>
                <w:rFonts w:hint="eastAsia"/>
                <w:sz w:val="14"/>
                <w:szCs w:val="20"/>
              </w:rPr>
              <w:t>項目に○印</w:t>
            </w:r>
          </w:p>
        </w:tc>
        <w:tc>
          <w:tcPr>
            <w:tcW w:w="5812" w:type="dxa"/>
            <w:gridSpan w:val="3"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実施内容</w:t>
            </w:r>
          </w:p>
        </w:tc>
      </w:tr>
      <w:tr w:rsidR="004353B5" w:rsidRPr="003964CB" w:rsidTr="00D10A15">
        <w:trPr>
          <w:trHeight w:val="680"/>
        </w:trPr>
        <w:tc>
          <w:tcPr>
            <w:tcW w:w="425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4353B5" w:rsidRPr="003964CB" w:rsidRDefault="004353B5" w:rsidP="003964CB">
            <w:pPr>
              <w:rPr>
                <w:color w:val="FF0000"/>
                <w:sz w:val="18"/>
                <w:szCs w:val="20"/>
              </w:rPr>
            </w:pPr>
            <w:r w:rsidRPr="003964CB">
              <w:rPr>
                <w:rFonts w:hint="eastAsia"/>
                <w:b/>
                <w:sz w:val="18"/>
                <w:szCs w:val="20"/>
              </w:rPr>
              <w:t>歯科健診・指導（歯科医師・歯科衛生士）</w:t>
            </w:r>
            <w:r w:rsidRPr="003964CB">
              <w:rPr>
                <w:rFonts w:hint="eastAsia"/>
                <w:sz w:val="18"/>
                <w:szCs w:val="20"/>
              </w:rPr>
              <w:t xml:space="preserve">　</w:t>
            </w:r>
            <w:r w:rsidRPr="003964CB">
              <w:rPr>
                <w:rFonts w:hint="eastAsia"/>
                <w:color w:val="FF0000"/>
                <w:sz w:val="18"/>
                <w:szCs w:val="20"/>
              </w:rPr>
              <w:t>※木曜日限定</w:t>
            </w:r>
          </w:p>
          <w:p w:rsidR="004353B5" w:rsidRPr="003964CB" w:rsidRDefault="004353B5" w:rsidP="003964CB">
            <w:pPr>
              <w:rPr>
                <w:sz w:val="18"/>
                <w:szCs w:val="20"/>
              </w:rPr>
            </w:pPr>
            <w:r w:rsidRPr="0052041D">
              <w:rPr>
                <w:rFonts w:hint="eastAsia"/>
                <w:sz w:val="16"/>
                <w:szCs w:val="20"/>
              </w:rPr>
              <w:t>・義歯チェック、嚥下など高齢者の口腔状況に合わせて個別指導</w:t>
            </w:r>
          </w:p>
        </w:tc>
      </w:tr>
      <w:tr w:rsidR="004353B5" w:rsidRPr="003964CB" w:rsidTr="00D10A15">
        <w:trPr>
          <w:trHeight w:val="680"/>
        </w:trPr>
        <w:tc>
          <w:tcPr>
            <w:tcW w:w="425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4353B5" w:rsidRPr="003964CB" w:rsidRDefault="004353B5" w:rsidP="003964CB">
            <w:pPr>
              <w:rPr>
                <w:b/>
                <w:sz w:val="18"/>
                <w:szCs w:val="20"/>
              </w:rPr>
            </w:pPr>
            <w:r w:rsidRPr="003964CB">
              <w:rPr>
                <w:rFonts w:hint="eastAsia"/>
                <w:b/>
                <w:sz w:val="18"/>
                <w:szCs w:val="20"/>
              </w:rPr>
              <w:t>歯科口腔集団指導（歯科衛生士）</w:t>
            </w:r>
          </w:p>
          <w:p w:rsidR="004353B5" w:rsidRPr="003964CB" w:rsidRDefault="004353B5" w:rsidP="003964CB">
            <w:pPr>
              <w:rPr>
                <w:sz w:val="18"/>
                <w:szCs w:val="20"/>
              </w:rPr>
            </w:pPr>
            <w:r w:rsidRPr="0052041D">
              <w:rPr>
                <w:rFonts w:hint="eastAsia"/>
                <w:sz w:val="16"/>
                <w:szCs w:val="20"/>
              </w:rPr>
              <w:t>・嚥下体操、口腔体操、講演などを実施</w:t>
            </w:r>
          </w:p>
        </w:tc>
      </w:tr>
      <w:tr w:rsidR="004353B5" w:rsidRPr="003964CB" w:rsidTr="00D10A15">
        <w:trPr>
          <w:trHeight w:val="680"/>
        </w:trPr>
        <w:tc>
          <w:tcPr>
            <w:tcW w:w="425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4353B5" w:rsidRPr="003964CB" w:rsidRDefault="004353B5" w:rsidP="003964CB">
            <w:pPr>
              <w:rPr>
                <w:b/>
                <w:sz w:val="18"/>
                <w:szCs w:val="20"/>
              </w:rPr>
            </w:pPr>
            <w:r w:rsidRPr="003964CB">
              <w:rPr>
                <w:rFonts w:hint="eastAsia"/>
                <w:b/>
                <w:sz w:val="18"/>
                <w:szCs w:val="20"/>
              </w:rPr>
              <w:t>栄養指導（栄養士など）</w:t>
            </w:r>
          </w:p>
          <w:p w:rsidR="004353B5" w:rsidRPr="003964CB" w:rsidRDefault="004353B5" w:rsidP="003964CB">
            <w:pPr>
              <w:rPr>
                <w:sz w:val="18"/>
                <w:szCs w:val="20"/>
              </w:rPr>
            </w:pPr>
            <w:r w:rsidRPr="0052041D">
              <w:rPr>
                <w:rFonts w:hint="eastAsia"/>
                <w:sz w:val="16"/>
                <w:szCs w:val="20"/>
              </w:rPr>
              <w:t>・高齢者特有の栄養状態や食生活にかかる指導を実施</w:t>
            </w:r>
          </w:p>
        </w:tc>
      </w:tr>
      <w:tr w:rsidR="004353B5" w:rsidRPr="003964CB" w:rsidTr="00D10A15">
        <w:trPr>
          <w:trHeight w:val="680"/>
        </w:trPr>
        <w:tc>
          <w:tcPr>
            <w:tcW w:w="425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4353B5" w:rsidRPr="003964CB" w:rsidRDefault="004353B5" w:rsidP="003964CB">
            <w:pPr>
              <w:rPr>
                <w:b/>
                <w:sz w:val="18"/>
                <w:szCs w:val="20"/>
              </w:rPr>
            </w:pPr>
            <w:r w:rsidRPr="003964CB">
              <w:rPr>
                <w:rFonts w:hint="eastAsia"/>
                <w:b/>
                <w:sz w:val="18"/>
                <w:szCs w:val="20"/>
              </w:rPr>
              <w:t>運動指導（健康運動指導士など）</w:t>
            </w:r>
          </w:p>
          <w:p w:rsidR="004353B5" w:rsidRPr="003964CB" w:rsidRDefault="004353B5" w:rsidP="003964CB">
            <w:pPr>
              <w:rPr>
                <w:sz w:val="18"/>
                <w:szCs w:val="20"/>
              </w:rPr>
            </w:pPr>
            <w:r w:rsidRPr="0052041D">
              <w:rPr>
                <w:rFonts w:hint="eastAsia"/>
                <w:sz w:val="16"/>
                <w:szCs w:val="20"/>
              </w:rPr>
              <w:t>・筋力向上、ストレッチ、誤嚥にナラん！体操等を実施</w:t>
            </w:r>
          </w:p>
        </w:tc>
      </w:tr>
      <w:tr w:rsidR="004353B5" w:rsidRPr="003964CB" w:rsidTr="00D10A15">
        <w:trPr>
          <w:trHeight w:val="542"/>
        </w:trPr>
        <w:tc>
          <w:tcPr>
            <w:tcW w:w="425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3B5" w:rsidRPr="004353B5" w:rsidRDefault="004353B5" w:rsidP="003964CB">
            <w:pPr>
              <w:rPr>
                <w:sz w:val="16"/>
                <w:szCs w:val="20"/>
              </w:rPr>
            </w:pPr>
            <w:r w:rsidRPr="003964CB">
              <w:rPr>
                <w:rFonts w:hint="eastAsia"/>
                <w:sz w:val="18"/>
                <w:szCs w:val="20"/>
              </w:rPr>
              <w:t>その他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52041D">
              <w:rPr>
                <w:rFonts w:hint="eastAsia"/>
                <w:sz w:val="16"/>
                <w:szCs w:val="20"/>
              </w:rPr>
              <w:t>・グループワーク方式等の認知症予防の講習</w:t>
            </w:r>
          </w:p>
          <w:p w:rsidR="004353B5" w:rsidRPr="004353B5" w:rsidRDefault="004353B5" w:rsidP="004353B5">
            <w:pPr>
              <w:ind w:firstLineChars="450" w:firstLine="720"/>
              <w:rPr>
                <w:sz w:val="16"/>
                <w:szCs w:val="20"/>
              </w:rPr>
            </w:pPr>
            <w:r w:rsidRPr="0052041D">
              <w:rPr>
                <w:rFonts w:hint="eastAsia"/>
                <w:sz w:val="16"/>
                <w:szCs w:val="20"/>
              </w:rPr>
              <w:t>・</w:t>
            </w:r>
            <w:r w:rsidRPr="0052041D">
              <w:rPr>
                <w:rFonts w:hint="eastAsia"/>
                <w:sz w:val="16"/>
                <w:szCs w:val="20"/>
              </w:rPr>
              <w:t xml:space="preserve"> </w:t>
            </w:r>
            <w:r w:rsidRPr="0052041D">
              <w:rPr>
                <w:rFonts w:hint="eastAsia"/>
                <w:sz w:val="16"/>
                <w:szCs w:val="20"/>
              </w:rPr>
              <w:t>誤嚥にナラン体操継続グループへの体力測定等</w:t>
            </w:r>
          </w:p>
        </w:tc>
      </w:tr>
      <w:tr w:rsidR="00D10A15" w:rsidRPr="003964CB" w:rsidTr="00D10A15">
        <w:trPr>
          <w:trHeight w:val="976"/>
        </w:trPr>
        <w:tc>
          <w:tcPr>
            <w:tcW w:w="425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3B5" w:rsidRPr="004353B5" w:rsidRDefault="00CD05D0" w:rsidP="003964CB">
            <w:pPr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F49DB" wp14:editId="73F1082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25400</wp:posOffset>
                      </wp:positionV>
                      <wp:extent cx="71755" cy="611505"/>
                      <wp:effectExtent l="0" t="0" r="23495" b="1714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61150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95pt;margin-top:2pt;width:5.6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" adj="211" strokecolor="black [3213]"/>
                  </w:pict>
                </mc:Fallback>
              </mc:AlternateConten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3B5" w:rsidRDefault="004353B5" w:rsidP="003964CB">
            <w:pPr>
              <w:rPr>
                <w:sz w:val="18"/>
                <w:szCs w:val="20"/>
              </w:rPr>
            </w:pPr>
          </w:p>
          <w:p w:rsidR="004353B5" w:rsidRDefault="004353B5" w:rsidP="003964CB">
            <w:pPr>
              <w:rPr>
                <w:sz w:val="18"/>
                <w:szCs w:val="20"/>
              </w:rPr>
            </w:pPr>
          </w:p>
          <w:p w:rsidR="004353B5" w:rsidRPr="003964CB" w:rsidRDefault="004353B5" w:rsidP="003964CB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3B5" w:rsidRPr="003964CB" w:rsidRDefault="004353B5" w:rsidP="003964CB">
            <w:pPr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2F02E" wp14:editId="3754BBC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25400</wp:posOffset>
                      </wp:positionV>
                      <wp:extent cx="71755" cy="611505"/>
                      <wp:effectExtent l="0" t="0" r="23495" b="1714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61150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-2.65pt;margin-top:2pt;width:5.6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" adj="211" strokecolor="black [3213]"/>
                  </w:pict>
                </mc:Fallback>
              </mc:AlternateContent>
            </w:r>
          </w:p>
        </w:tc>
      </w:tr>
      <w:tr w:rsidR="004353B5" w:rsidRPr="003964CB" w:rsidTr="00D10A15">
        <w:trPr>
          <w:trHeight w:val="462"/>
        </w:trPr>
        <w:tc>
          <w:tcPr>
            <w:tcW w:w="425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4353B5" w:rsidRPr="003964CB" w:rsidRDefault="004353B5" w:rsidP="00385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B5" w:rsidRPr="003964CB" w:rsidRDefault="004353B5" w:rsidP="003964CB">
            <w:pPr>
              <w:rPr>
                <w:sz w:val="18"/>
                <w:szCs w:val="20"/>
              </w:rPr>
            </w:pPr>
            <w:r w:rsidRPr="0052041D">
              <w:rPr>
                <w:rFonts w:hint="eastAsia"/>
                <w:sz w:val="16"/>
                <w:szCs w:val="20"/>
              </w:rPr>
              <w:t>・上記以外で希望があれば記載してください。</w:t>
            </w:r>
          </w:p>
        </w:tc>
      </w:tr>
      <w:tr w:rsidR="0052041D" w:rsidRPr="003964CB" w:rsidTr="00D10A15">
        <w:trPr>
          <w:trHeight w:val="680"/>
        </w:trPr>
        <w:tc>
          <w:tcPr>
            <w:tcW w:w="425" w:type="dxa"/>
            <w:vAlign w:val="center"/>
          </w:tcPr>
          <w:p w:rsidR="0038557C" w:rsidRPr="003964CB" w:rsidRDefault="0038557C" w:rsidP="0038557C">
            <w:pPr>
              <w:jc w:val="center"/>
              <w:rPr>
                <w:sz w:val="20"/>
                <w:szCs w:val="20"/>
              </w:rPr>
            </w:pPr>
            <w:r w:rsidRPr="003964CB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38557C" w:rsidRPr="003964CB" w:rsidRDefault="003964CB" w:rsidP="003855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  <w:gridSpan w:val="4"/>
          </w:tcPr>
          <w:p w:rsidR="0038557C" w:rsidRDefault="003964CB" w:rsidP="00DA0E22">
            <w:pPr>
              <w:rPr>
                <w:sz w:val="14"/>
                <w:szCs w:val="20"/>
              </w:rPr>
            </w:pPr>
            <w:r w:rsidRPr="00DA0E22">
              <w:rPr>
                <w:rFonts w:hint="eastAsia"/>
                <w:sz w:val="14"/>
                <w:szCs w:val="20"/>
              </w:rPr>
              <w:t>事業を実施</w:t>
            </w:r>
            <w:r w:rsidR="00DA0E22" w:rsidRPr="00DA0E22">
              <w:rPr>
                <w:rFonts w:hint="eastAsia"/>
                <w:sz w:val="14"/>
                <w:szCs w:val="20"/>
              </w:rPr>
              <w:t>するにあたっての問題点や疑問など。</w:t>
            </w:r>
          </w:p>
          <w:p w:rsidR="00CD05D0" w:rsidRPr="00CD05D0" w:rsidRDefault="00CD05D0" w:rsidP="00DA0E22">
            <w:pPr>
              <w:rPr>
                <w:sz w:val="20"/>
                <w:szCs w:val="20"/>
              </w:rPr>
            </w:pPr>
          </w:p>
        </w:tc>
      </w:tr>
    </w:tbl>
    <w:p w:rsidR="0038557C" w:rsidRDefault="0038557C" w:rsidP="0038557C">
      <w:r>
        <w:rPr>
          <w:rFonts w:hint="eastAsia"/>
        </w:rPr>
        <w:t>○注意事項</w:t>
      </w:r>
    </w:p>
    <w:p w:rsidR="0038557C" w:rsidRDefault="0038557C" w:rsidP="0038557C">
      <w:r>
        <w:rPr>
          <w:rFonts w:hint="eastAsia"/>
        </w:rPr>
        <w:t>・歯科健診（歯科医師の派遣）については原則木曜日の実施となります。</w:t>
      </w:r>
    </w:p>
    <w:p w:rsidR="0038557C" w:rsidRDefault="0038557C" w:rsidP="0038557C">
      <w:r>
        <w:rPr>
          <w:rFonts w:hint="eastAsia"/>
        </w:rPr>
        <w:t>・運動指導、栄養指導、口腔指導（歯科衛生士）の実施は、曜日を問いません。</w:t>
      </w:r>
    </w:p>
    <w:p w:rsidR="0038557C" w:rsidRDefault="0038557C" w:rsidP="0038557C"/>
    <w:p w:rsidR="00BD1BDE" w:rsidRDefault="0038557C" w:rsidP="003964CB">
      <w:r>
        <w:rPr>
          <w:rFonts w:hint="eastAsia"/>
        </w:rPr>
        <w:t>※必要に応じて同様式を複数枚提出いただきますようお願いします</w:t>
      </w:r>
    </w:p>
    <w:sectPr w:rsidR="00BD1BDE" w:rsidSect="00DA0E22">
      <w:headerReference w:type="first" r:id="rId7"/>
      <w:pgSz w:w="11906" w:h="16838" w:code="9"/>
      <w:pgMar w:top="567" w:right="680" w:bottom="340" w:left="680" w:header="567" w:footer="0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70" w:rsidRDefault="00C46170" w:rsidP="0038557C">
      <w:r>
        <w:separator/>
      </w:r>
    </w:p>
  </w:endnote>
  <w:endnote w:type="continuationSeparator" w:id="0">
    <w:p w:rsidR="00C46170" w:rsidRDefault="00C46170" w:rsidP="0038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70" w:rsidRDefault="00C46170" w:rsidP="0038557C">
      <w:r>
        <w:separator/>
      </w:r>
    </w:p>
  </w:footnote>
  <w:footnote w:type="continuationSeparator" w:id="0">
    <w:p w:rsidR="00C46170" w:rsidRDefault="00C46170" w:rsidP="0038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C" w:rsidRPr="003964CB" w:rsidRDefault="0038557C" w:rsidP="0038557C">
    <w:pPr>
      <w:pStyle w:val="a3"/>
      <w:jc w:val="right"/>
      <w:rPr>
        <w:sz w:val="20"/>
      </w:rPr>
    </w:pPr>
    <w:r w:rsidRPr="003964CB">
      <w:rPr>
        <w:rFonts w:hint="eastAsia"/>
        <w:sz w:val="20"/>
      </w:rPr>
      <w:t>（別紙申込様式）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7C"/>
    <w:rsid w:val="0038557C"/>
    <w:rsid w:val="003964CB"/>
    <w:rsid w:val="004353B5"/>
    <w:rsid w:val="0052041D"/>
    <w:rsid w:val="00676061"/>
    <w:rsid w:val="0093226C"/>
    <w:rsid w:val="00BD1BDE"/>
    <w:rsid w:val="00C46170"/>
    <w:rsid w:val="00C711DC"/>
    <w:rsid w:val="00CD05D0"/>
    <w:rsid w:val="00D10A15"/>
    <w:rsid w:val="00DA0E2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57C"/>
  </w:style>
  <w:style w:type="paragraph" w:styleId="a5">
    <w:name w:val="footer"/>
    <w:basedOn w:val="a"/>
    <w:link w:val="a6"/>
    <w:uiPriority w:val="99"/>
    <w:unhideWhenUsed/>
    <w:rsid w:val="0038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57C"/>
  </w:style>
  <w:style w:type="table" w:styleId="a7">
    <w:name w:val="Table Grid"/>
    <w:basedOn w:val="a1"/>
    <w:uiPriority w:val="59"/>
    <w:rsid w:val="0038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57C"/>
  </w:style>
  <w:style w:type="paragraph" w:styleId="a5">
    <w:name w:val="footer"/>
    <w:basedOn w:val="a"/>
    <w:link w:val="a6"/>
    <w:uiPriority w:val="99"/>
    <w:unhideWhenUsed/>
    <w:rsid w:val="0038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57C"/>
  </w:style>
  <w:style w:type="table" w:styleId="a7">
    <w:name w:val="Table Grid"/>
    <w:basedOn w:val="a1"/>
    <w:uiPriority w:val="59"/>
    <w:rsid w:val="0038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cp:lastPrinted>2018-04-27T08:59:00Z</cp:lastPrinted>
  <dcterms:created xsi:type="dcterms:W3CDTF">2018-05-18T05:37:00Z</dcterms:created>
  <dcterms:modified xsi:type="dcterms:W3CDTF">2018-05-18T05:37:00Z</dcterms:modified>
</cp:coreProperties>
</file>